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8"/>
        <w:gridCol w:w="2689"/>
        <w:gridCol w:w="1354"/>
        <w:gridCol w:w="1342"/>
        <w:gridCol w:w="1353"/>
        <w:gridCol w:w="1336"/>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E292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E292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E292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4/5</w:t>
            </w:r>
          </w:p>
        </w:tc>
      </w:tr>
      <w:tr w:rsidR="008E7BDB" w:rsidRPr="00FE2925">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FE292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w:t>
            </w:r>
            <w:proofErr w:type="spellStart"/>
            <w:r>
              <w:rPr>
                <w:rFonts w:ascii="Arial" w:hAnsi="Arial" w:cs="Arial"/>
                <w:b w:val="0"/>
                <w:bCs/>
                <w:color w:val="auto"/>
                <w:sz w:val="18"/>
                <w:szCs w:val="18"/>
                <w:lang w:val="nl-NL"/>
              </w:rPr>
              <w:t>Analbers</w:t>
            </w:r>
            <w:proofErr w:type="spellEnd"/>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FE2925"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2-2-19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E2925" w:rsidRDefault="008E7BDB" w:rsidP="00313195">
      <w:pPr>
        <w:pStyle w:val="Normaalweb"/>
        <w:spacing w:line="264" w:lineRule="auto"/>
        <w:rPr>
          <w:rFonts w:ascii="Arial" w:hAnsi="Arial" w:cs="Arial"/>
          <w:sz w:val="18"/>
          <w:szCs w:val="18"/>
          <w:lang w:val="nl-NL"/>
        </w:rPr>
      </w:pPr>
    </w:p>
    <w:p w:rsidR="008E7BDB" w:rsidRPr="00FE2925"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FE2925" w:rsidTr="00A311E6">
        <w:tc>
          <w:tcPr>
            <w:tcW w:w="1250" w:type="pct"/>
            <w:tcBorders>
              <w:right w:val="single" w:sz="4" w:space="0" w:color="auto"/>
            </w:tcBorders>
            <w:vAlign w:val="center"/>
          </w:tcPr>
          <w:p w:rsidR="008E7BDB" w:rsidRPr="00FE2925"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E2925" w:rsidRDefault="008E7BDB" w:rsidP="00A311E6">
            <w:pPr>
              <w:spacing w:line="264" w:lineRule="auto"/>
              <w:rPr>
                <w:rFonts w:ascii="Arial" w:hAnsi="Arial" w:cs="Arial"/>
                <w:sz w:val="18"/>
                <w:szCs w:val="18"/>
                <w:lang w:val="nl-NL"/>
              </w:rPr>
            </w:pPr>
          </w:p>
          <w:p w:rsidR="008E7BDB" w:rsidRPr="00FE2925" w:rsidRDefault="00FE2925" w:rsidP="00A311E6">
            <w:pPr>
              <w:spacing w:line="264" w:lineRule="auto"/>
              <w:rPr>
                <w:rFonts w:ascii="Arial" w:hAnsi="Arial" w:cs="Arial"/>
                <w:sz w:val="18"/>
                <w:szCs w:val="18"/>
                <w:lang w:val="nl-NL"/>
              </w:rPr>
            </w:pPr>
            <w:r>
              <w:rPr>
                <w:rFonts w:ascii="Arial" w:hAnsi="Arial" w:cs="Arial"/>
                <w:sz w:val="18"/>
                <w:szCs w:val="18"/>
                <w:lang w:val="nl-NL"/>
              </w:rPr>
              <w:t>Het maken van een carnavalesk masker</w:t>
            </w:r>
          </w:p>
          <w:p w:rsidR="008E7BDB" w:rsidRPr="00FE2925" w:rsidRDefault="008E7BDB" w:rsidP="00A311E6">
            <w:pPr>
              <w:spacing w:line="264" w:lineRule="auto"/>
              <w:rPr>
                <w:rFonts w:ascii="Arial" w:hAnsi="Arial" w:cs="Arial"/>
                <w:sz w:val="18"/>
                <w:szCs w:val="18"/>
                <w:lang w:val="nl-NL"/>
              </w:rPr>
            </w:pPr>
          </w:p>
        </w:tc>
      </w:tr>
    </w:tbl>
    <w:p w:rsidR="008E7BDB" w:rsidRPr="00FE2925" w:rsidRDefault="008E7BDB" w:rsidP="00313195">
      <w:pPr>
        <w:spacing w:line="264" w:lineRule="auto"/>
        <w:rPr>
          <w:rFonts w:ascii="Arial" w:hAnsi="Arial" w:cs="Arial"/>
          <w:sz w:val="18"/>
          <w:szCs w:val="18"/>
          <w:lang w:val="nl-NL"/>
        </w:rPr>
      </w:pPr>
    </w:p>
    <w:p w:rsidR="008E7BDB" w:rsidRPr="00FE2925" w:rsidRDefault="008E7BDB" w:rsidP="00313195">
      <w:pPr>
        <w:spacing w:line="264" w:lineRule="auto"/>
        <w:rPr>
          <w:rFonts w:ascii="Arial" w:hAnsi="Arial" w:cs="Arial"/>
          <w:sz w:val="18"/>
          <w:szCs w:val="18"/>
          <w:lang w:val="nl-NL"/>
        </w:rPr>
      </w:pPr>
    </w:p>
    <w:p w:rsidR="008E7BDB" w:rsidRPr="00FE2925" w:rsidRDefault="008E7BDB" w:rsidP="00313195">
      <w:pPr>
        <w:spacing w:line="264" w:lineRule="auto"/>
        <w:rPr>
          <w:rFonts w:ascii="Arial" w:hAnsi="Arial" w:cs="Arial"/>
          <w:sz w:val="18"/>
          <w:szCs w:val="18"/>
          <w:lang w:val="nl-NL"/>
        </w:rPr>
      </w:pPr>
    </w:p>
    <w:p w:rsidR="008E7BDB" w:rsidRPr="00FE2925"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E2925">
        <w:trPr>
          <w:trHeight w:val="284"/>
        </w:trPr>
        <w:tc>
          <w:tcPr>
            <w:tcW w:w="4261" w:type="dxa"/>
            <w:tcBorders>
              <w:top w:val="nil"/>
              <w:left w:val="nil"/>
              <w:right w:val="nil"/>
            </w:tcBorders>
            <w:vAlign w:val="center"/>
          </w:tcPr>
          <w:p w:rsidR="008E7BDB" w:rsidRPr="00FE2925"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E2925"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FE2925"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FE2925" w:rsidRPr="00582991" w:rsidRDefault="00FE2925" w:rsidP="00A311E6">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met behulp van verschillende stappen, het masker gemaakt.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FE2925"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8E7BDB" w:rsidRDefault="008E7BDB" w:rsidP="00A311E6">
            <w:pPr>
              <w:spacing w:line="264" w:lineRule="auto"/>
              <w:rPr>
                <w:rFonts w:ascii="Arial" w:hAnsi="Arial" w:cs="Arial"/>
                <w:sz w:val="18"/>
                <w:szCs w:val="18"/>
                <w:lang w:val="nl-NL"/>
              </w:rPr>
            </w:pPr>
          </w:p>
          <w:p w:rsidR="00FE2925" w:rsidRPr="00582991" w:rsidRDefault="00FE2925"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eerder gewerkt met crêpepapier. Het thema carnaval begint deze week.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C36B5F" w:rsidP="00313195">
            <w:pPr>
              <w:spacing w:line="264" w:lineRule="auto"/>
              <w:rPr>
                <w:rFonts w:ascii="Arial" w:hAnsi="Arial" w:cs="Arial"/>
                <w:b/>
                <w:sz w:val="18"/>
                <w:szCs w:val="18"/>
              </w:rPr>
            </w:pPr>
            <w:r w:rsidRPr="00582991">
              <w:rPr>
                <w:rFonts w:ascii="Arial" w:hAnsi="Arial" w:cs="Arial"/>
                <w:b/>
                <w:bCs/>
                <w:sz w:val="18"/>
                <w:szCs w:val="18"/>
                <w:lang w:val="nl-NL"/>
              </w:rPr>
              <w:t>LEERPUNTEN VOOR JEZELF</w:t>
            </w:r>
          </w:p>
        </w:tc>
      </w:tr>
      <w:tr w:rsidR="008E7BDB" w:rsidRPr="00FE2925"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E2925" w:rsidRPr="00582991" w:rsidRDefault="00FE2925" w:rsidP="00A311E6">
            <w:pPr>
              <w:spacing w:line="264" w:lineRule="auto"/>
              <w:rPr>
                <w:rFonts w:ascii="Arial" w:hAnsi="Arial" w:cs="Arial"/>
                <w:sz w:val="18"/>
                <w:szCs w:val="18"/>
                <w:lang w:val="nl-NL"/>
              </w:rPr>
            </w:pPr>
            <w:r>
              <w:rPr>
                <w:rFonts w:ascii="Arial" w:hAnsi="Arial" w:cs="Arial"/>
                <w:sz w:val="18"/>
                <w:szCs w:val="18"/>
                <w:lang w:val="nl-NL"/>
              </w:rPr>
              <w:t xml:space="preserve">Een gezellige sfeer creëren.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6"/>
        <w:gridCol w:w="2674"/>
        <w:gridCol w:w="1771"/>
        <w:gridCol w:w="547"/>
        <w:gridCol w:w="2454"/>
      </w:tblGrid>
      <w:tr w:rsidR="00FE2925" w:rsidRPr="00FE2925" w:rsidTr="00FE2925">
        <w:trPr>
          <w:cantSplit/>
        </w:trPr>
        <w:tc>
          <w:tcPr>
            <w:tcW w:w="3860" w:type="pct"/>
            <w:gridSpan w:val="4"/>
            <w:tcBorders>
              <w:top w:val="nil"/>
              <w:left w:val="nil"/>
              <w:right w:val="nil"/>
            </w:tcBorders>
            <w:vAlign w:val="center"/>
          </w:tcPr>
          <w:p w:rsidR="00FE2925" w:rsidRPr="00582991" w:rsidRDefault="00FE2925"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E2925" w:rsidRPr="00FE2925" w:rsidRDefault="00FE2925"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1140" w:type="pct"/>
            <w:tcBorders>
              <w:top w:val="nil"/>
              <w:left w:val="nil"/>
              <w:right w:val="nil"/>
            </w:tcBorders>
          </w:tcPr>
          <w:p w:rsidR="00FE2925" w:rsidRPr="00582991" w:rsidRDefault="00FE2925" w:rsidP="00313195">
            <w:pPr>
              <w:pStyle w:val="Normaalweb"/>
              <w:spacing w:line="264" w:lineRule="auto"/>
              <w:jc w:val="center"/>
              <w:rPr>
                <w:rFonts w:ascii="Arial" w:hAnsi="Arial" w:cs="Arial"/>
                <w:sz w:val="18"/>
                <w:szCs w:val="18"/>
                <w:lang w:val="nl-NL"/>
              </w:rPr>
            </w:pPr>
          </w:p>
        </w:tc>
      </w:tr>
      <w:tr w:rsidR="00FE2925" w:rsidRPr="00FE2925" w:rsidTr="00FE2925">
        <w:trPr>
          <w:cantSplit/>
        </w:trPr>
        <w:tc>
          <w:tcPr>
            <w:tcW w:w="1544" w:type="pct"/>
            <w:vAlign w:val="center"/>
          </w:tcPr>
          <w:p w:rsidR="00FE2925" w:rsidRPr="00582991" w:rsidRDefault="00FE2925" w:rsidP="00313195">
            <w:pPr>
              <w:pStyle w:val="Kop1"/>
              <w:spacing w:line="264" w:lineRule="auto"/>
              <w:rPr>
                <w:sz w:val="18"/>
                <w:szCs w:val="18"/>
              </w:rPr>
            </w:pPr>
            <w:r w:rsidRPr="00582991">
              <w:rPr>
                <w:sz w:val="18"/>
                <w:szCs w:val="18"/>
              </w:rPr>
              <w:t>ONTWERPVRAGEN</w:t>
            </w:r>
          </w:p>
        </w:tc>
        <w:tc>
          <w:tcPr>
            <w:tcW w:w="1241" w:type="pct"/>
            <w:vAlign w:val="center"/>
          </w:tcPr>
          <w:p w:rsidR="00FE2925" w:rsidRPr="00582991" w:rsidRDefault="00FE2925"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22" w:type="pct"/>
            <w:vAlign w:val="center"/>
          </w:tcPr>
          <w:p w:rsidR="00FE2925" w:rsidRPr="00582991" w:rsidRDefault="00FE2925"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54" w:type="pct"/>
          </w:tcPr>
          <w:p w:rsidR="00FE2925" w:rsidRPr="00582991" w:rsidRDefault="00FE2925" w:rsidP="00FE292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1140" w:type="pct"/>
          </w:tcPr>
          <w:p w:rsidR="00FE2925" w:rsidRPr="00582991" w:rsidRDefault="00FE2925"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E2925" w:rsidRPr="00FE2925" w:rsidTr="00FE2925">
        <w:trPr>
          <w:cantSplit/>
          <w:trHeight w:val="2835"/>
        </w:trPr>
        <w:tc>
          <w:tcPr>
            <w:tcW w:w="1544" w:type="pct"/>
            <w:vAlign w:val="center"/>
          </w:tcPr>
          <w:p w:rsidR="00FE2925" w:rsidRPr="00582991" w:rsidRDefault="00FE2925"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E2925" w:rsidRPr="00582991" w:rsidRDefault="00FE2925"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E2925" w:rsidRPr="00582991" w:rsidRDefault="00FE2925"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E2925" w:rsidRPr="00582991" w:rsidRDefault="00FE2925"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E2925" w:rsidRPr="00582991" w:rsidRDefault="00FE2925"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41" w:type="pct"/>
          </w:tcPr>
          <w:p w:rsidR="00FE2925" w:rsidRDefault="00FE2925" w:rsidP="00A311E6">
            <w:pPr>
              <w:pStyle w:val="Normaalweb"/>
              <w:spacing w:line="264" w:lineRule="auto"/>
              <w:rPr>
                <w:rFonts w:ascii="Arial" w:hAnsi="Arial" w:cs="Arial"/>
                <w:sz w:val="18"/>
                <w:szCs w:val="18"/>
                <w:lang w:val="nl-NL"/>
              </w:rPr>
            </w:pPr>
          </w:p>
          <w:p w:rsidR="00FE2925" w:rsidRDefault="00FE292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beginnen met het thema ‘Carnaval’. Waarom vieren we eigenlijk carnaval? We bespreken kort even waar carnaval vandaan komt. </w:t>
            </w:r>
          </w:p>
          <w:p w:rsidR="00FE2925" w:rsidRDefault="00FE2925" w:rsidP="00A311E6">
            <w:pPr>
              <w:pStyle w:val="Normaalweb"/>
              <w:spacing w:line="264" w:lineRule="auto"/>
              <w:rPr>
                <w:rFonts w:ascii="Arial" w:hAnsi="Arial" w:cs="Arial"/>
                <w:sz w:val="18"/>
                <w:szCs w:val="18"/>
                <w:lang w:val="nl-NL"/>
              </w:rPr>
            </w:pPr>
            <w:r>
              <w:rPr>
                <w:rFonts w:ascii="Arial" w:hAnsi="Arial" w:cs="Arial"/>
                <w:sz w:val="18"/>
                <w:szCs w:val="18"/>
                <w:lang w:val="nl-NL"/>
              </w:rPr>
              <w:t>Wat draag je soms op je gezicht met carnaval?</w:t>
            </w:r>
          </w:p>
          <w:p w:rsidR="00FE2925" w:rsidRPr="00582991" w:rsidRDefault="00FE2925" w:rsidP="00A311E6">
            <w:pPr>
              <w:pStyle w:val="Normaalweb"/>
              <w:spacing w:line="264" w:lineRule="auto"/>
              <w:rPr>
                <w:rFonts w:ascii="Arial" w:hAnsi="Arial" w:cs="Arial"/>
                <w:sz w:val="18"/>
                <w:szCs w:val="18"/>
                <w:lang w:val="nl-NL"/>
              </w:rPr>
            </w:pPr>
            <w:r>
              <w:rPr>
                <w:rFonts w:ascii="Arial" w:hAnsi="Arial" w:cs="Arial"/>
                <w:sz w:val="18"/>
                <w:szCs w:val="18"/>
                <w:lang w:val="nl-NL"/>
              </w:rPr>
              <w:t>We gaan vandaag een masker maken, hoe gaan we dit doen? Wie heeft er een idee?</w:t>
            </w:r>
          </w:p>
        </w:tc>
        <w:tc>
          <w:tcPr>
            <w:tcW w:w="822" w:type="pct"/>
          </w:tcPr>
          <w:p w:rsidR="00FE2925" w:rsidRDefault="00FE2925" w:rsidP="00A311E6">
            <w:pPr>
              <w:pStyle w:val="Normaalweb"/>
              <w:spacing w:line="264" w:lineRule="auto"/>
              <w:rPr>
                <w:rFonts w:ascii="Arial" w:hAnsi="Arial" w:cs="Arial"/>
                <w:sz w:val="18"/>
                <w:szCs w:val="18"/>
                <w:lang w:val="nl-NL"/>
              </w:rPr>
            </w:pPr>
          </w:p>
          <w:p w:rsidR="00FE2925"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Kort stukje geschiedenis over carnaval</w:t>
            </w:r>
          </w:p>
          <w:p w:rsidR="00042C60" w:rsidRDefault="00042C60" w:rsidP="00A311E6">
            <w:pPr>
              <w:pStyle w:val="Normaalweb"/>
              <w:spacing w:line="264" w:lineRule="auto"/>
              <w:rPr>
                <w:rFonts w:ascii="Arial" w:hAnsi="Arial" w:cs="Arial"/>
                <w:sz w:val="18"/>
                <w:szCs w:val="18"/>
                <w:lang w:val="nl-NL"/>
              </w:rPr>
            </w:pPr>
          </w:p>
          <w:p w:rsidR="00042C60" w:rsidRPr="00582991"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Voorbeeld van een masker op het digibord.</w:t>
            </w:r>
          </w:p>
        </w:tc>
        <w:tc>
          <w:tcPr>
            <w:tcW w:w="254" w:type="pct"/>
          </w:tcPr>
          <w:p w:rsidR="00FE2925" w:rsidRPr="00582991" w:rsidRDefault="00FE2925" w:rsidP="00A311E6">
            <w:pPr>
              <w:pStyle w:val="Normaalweb"/>
              <w:spacing w:line="264" w:lineRule="auto"/>
              <w:rPr>
                <w:rFonts w:ascii="Arial" w:hAnsi="Arial" w:cs="Arial"/>
                <w:b/>
                <w:bCs/>
                <w:sz w:val="18"/>
                <w:szCs w:val="18"/>
                <w:lang w:val="nl-NL"/>
              </w:rPr>
            </w:pPr>
          </w:p>
          <w:p w:rsidR="00FE2925" w:rsidRPr="00FE2925" w:rsidRDefault="00FE2925"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E2925" w:rsidRPr="00FE2925" w:rsidRDefault="00FE2925" w:rsidP="00A311E6">
            <w:pPr>
              <w:pStyle w:val="Normaalweb"/>
              <w:spacing w:line="264" w:lineRule="auto"/>
              <w:rPr>
                <w:rFonts w:ascii="Arial" w:hAnsi="Arial" w:cs="Arial"/>
                <w:b/>
                <w:bCs/>
                <w:sz w:val="18"/>
                <w:szCs w:val="18"/>
                <w:lang w:val="nl-NL"/>
              </w:rPr>
            </w:pPr>
          </w:p>
          <w:p w:rsidR="00FE2925" w:rsidRPr="00FE2925" w:rsidRDefault="00042C60"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10</w:t>
            </w:r>
          </w:p>
        </w:tc>
        <w:tc>
          <w:tcPr>
            <w:tcW w:w="1140" w:type="pct"/>
          </w:tcPr>
          <w:p w:rsidR="00FE2925" w:rsidRPr="00582991" w:rsidRDefault="00FE2925" w:rsidP="00A311E6">
            <w:pPr>
              <w:pStyle w:val="Normaalweb"/>
              <w:spacing w:line="264" w:lineRule="auto"/>
              <w:rPr>
                <w:rFonts w:ascii="Arial" w:hAnsi="Arial" w:cs="Arial"/>
                <w:b/>
                <w:bCs/>
                <w:sz w:val="18"/>
                <w:szCs w:val="18"/>
                <w:lang w:val="nl-NL"/>
              </w:rPr>
            </w:pPr>
          </w:p>
        </w:tc>
      </w:tr>
      <w:tr w:rsidR="00FE2925" w:rsidRPr="00FE2925" w:rsidTr="00FE2925">
        <w:trPr>
          <w:cantSplit/>
        </w:trPr>
        <w:tc>
          <w:tcPr>
            <w:tcW w:w="3860" w:type="pct"/>
            <w:gridSpan w:val="4"/>
            <w:tcBorders>
              <w:left w:val="nil"/>
              <w:right w:val="nil"/>
            </w:tcBorders>
            <w:vAlign w:val="center"/>
          </w:tcPr>
          <w:p w:rsidR="00FE2925" w:rsidRPr="00FE2925" w:rsidRDefault="00FE2925" w:rsidP="00313195">
            <w:pPr>
              <w:pStyle w:val="Normaalweb"/>
              <w:spacing w:line="264" w:lineRule="auto"/>
              <w:jc w:val="center"/>
              <w:rPr>
                <w:rFonts w:ascii="Arial" w:hAnsi="Arial" w:cs="Arial"/>
                <w:b/>
                <w:bCs/>
                <w:sz w:val="18"/>
                <w:szCs w:val="18"/>
                <w:lang w:val="nl-NL"/>
              </w:rPr>
            </w:pPr>
          </w:p>
          <w:p w:rsidR="00FE2925" w:rsidRPr="00FE2925" w:rsidRDefault="00FE2925" w:rsidP="00313195">
            <w:pPr>
              <w:pStyle w:val="Normaalweb"/>
              <w:spacing w:line="264" w:lineRule="auto"/>
              <w:jc w:val="center"/>
              <w:rPr>
                <w:rFonts w:ascii="Arial" w:hAnsi="Arial" w:cs="Arial"/>
                <w:b/>
                <w:bCs/>
                <w:sz w:val="18"/>
                <w:szCs w:val="18"/>
                <w:lang w:val="nl-NL"/>
              </w:rPr>
            </w:pPr>
            <w:r w:rsidRPr="00FE2925">
              <w:rPr>
                <w:rFonts w:ascii="Arial" w:hAnsi="Arial" w:cs="Arial"/>
                <w:b/>
                <w:bCs/>
                <w:sz w:val="18"/>
                <w:szCs w:val="18"/>
                <w:lang w:val="nl-NL"/>
              </w:rPr>
              <w:t>KERN</w:t>
            </w:r>
          </w:p>
        </w:tc>
        <w:tc>
          <w:tcPr>
            <w:tcW w:w="1140" w:type="pct"/>
            <w:tcBorders>
              <w:left w:val="nil"/>
              <w:right w:val="nil"/>
            </w:tcBorders>
          </w:tcPr>
          <w:p w:rsidR="00FE2925" w:rsidRPr="00FE2925" w:rsidRDefault="00FE2925" w:rsidP="00313195">
            <w:pPr>
              <w:pStyle w:val="Normaalweb"/>
              <w:spacing w:line="264" w:lineRule="auto"/>
              <w:jc w:val="center"/>
              <w:rPr>
                <w:rFonts w:ascii="Arial" w:hAnsi="Arial" w:cs="Arial"/>
                <w:b/>
                <w:bCs/>
                <w:sz w:val="18"/>
                <w:szCs w:val="18"/>
                <w:lang w:val="nl-NL"/>
              </w:rPr>
            </w:pPr>
          </w:p>
        </w:tc>
      </w:tr>
      <w:tr w:rsidR="00FE2925" w:rsidRPr="00FE2925" w:rsidTr="00FE2925">
        <w:trPr>
          <w:cantSplit/>
        </w:trPr>
        <w:tc>
          <w:tcPr>
            <w:tcW w:w="1544" w:type="pct"/>
            <w:tcBorders>
              <w:bottom w:val="single" w:sz="4" w:space="0" w:color="auto"/>
            </w:tcBorders>
            <w:vAlign w:val="center"/>
          </w:tcPr>
          <w:p w:rsidR="00FE2925" w:rsidRPr="00582991" w:rsidRDefault="00FE2925" w:rsidP="00313195">
            <w:pPr>
              <w:pStyle w:val="Kop1"/>
              <w:spacing w:line="264" w:lineRule="auto"/>
              <w:rPr>
                <w:sz w:val="18"/>
                <w:szCs w:val="18"/>
              </w:rPr>
            </w:pPr>
            <w:r w:rsidRPr="00582991">
              <w:rPr>
                <w:sz w:val="18"/>
                <w:szCs w:val="18"/>
              </w:rPr>
              <w:t>ONTWERPVRAGEN</w:t>
            </w:r>
          </w:p>
        </w:tc>
        <w:tc>
          <w:tcPr>
            <w:tcW w:w="1241" w:type="pct"/>
            <w:tcBorders>
              <w:bottom w:val="single" w:sz="4" w:space="0" w:color="auto"/>
            </w:tcBorders>
            <w:vAlign w:val="center"/>
          </w:tcPr>
          <w:p w:rsidR="00FE2925" w:rsidRPr="00582991" w:rsidRDefault="00FE2925"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22" w:type="pct"/>
            <w:tcBorders>
              <w:bottom w:val="single" w:sz="4" w:space="0" w:color="auto"/>
            </w:tcBorders>
            <w:vAlign w:val="center"/>
          </w:tcPr>
          <w:p w:rsidR="00FE2925" w:rsidRPr="00582991" w:rsidRDefault="00FE2925"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54" w:type="pct"/>
            <w:tcBorders>
              <w:bottom w:val="single" w:sz="4" w:space="0" w:color="auto"/>
            </w:tcBorders>
          </w:tcPr>
          <w:p w:rsidR="00FE2925" w:rsidRPr="00582991" w:rsidRDefault="00FE2925" w:rsidP="00313195">
            <w:pPr>
              <w:pStyle w:val="Normaalweb"/>
              <w:spacing w:line="264" w:lineRule="auto"/>
              <w:jc w:val="center"/>
              <w:rPr>
                <w:rFonts w:ascii="Arial" w:hAnsi="Arial" w:cs="Arial"/>
                <w:b/>
                <w:bCs/>
                <w:sz w:val="18"/>
                <w:szCs w:val="18"/>
                <w:lang w:val="nl-NL"/>
              </w:rPr>
            </w:pPr>
          </w:p>
        </w:tc>
        <w:tc>
          <w:tcPr>
            <w:tcW w:w="1140" w:type="pct"/>
            <w:tcBorders>
              <w:bottom w:val="single" w:sz="4" w:space="0" w:color="auto"/>
            </w:tcBorders>
          </w:tcPr>
          <w:p w:rsidR="00FE2925" w:rsidRPr="00582991" w:rsidRDefault="00FE2925" w:rsidP="00313195">
            <w:pPr>
              <w:pStyle w:val="Normaalweb"/>
              <w:spacing w:line="264" w:lineRule="auto"/>
              <w:jc w:val="center"/>
              <w:rPr>
                <w:rFonts w:ascii="Arial" w:hAnsi="Arial" w:cs="Arial"/>
                <w:b/>
                <w:bCs/>
                <w:sz w:val="18"/>
                <w:szCs w:val="18"/>
                <w:lang w:val="nl-NL"/>
              </w:rPr>
            </w:pPr>
          </w:p>
        </w:tc>
      </w:tr>
      <w:tr w:rsidR="00FE2925" w:rsidRPr="00042C60" w:rsidTr="00FE2925">
        <w:trPr>
          <w:cantSplit/>
          <w:trHeight w:val="6237"/>
        </w:trPr>
        <w:tc>
          <w:tcPr>
            <w:tcW w:w="1544" w:type="pct"/>
            <w:tcBorders>
              <w:bottom w:val="single" w:sz="4" w:space="0" w:color="auto"/>
            </w:tcBorders>
            <w:vAlign w:val="center"/>
          </w:tcPr>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41" w:type="pct"/>
            <w:tcBorders>
              <w:bottom w:val="single" w:sz="4" w:space="0" w:color="auto"/>
            </w:tcBorders>
          </w:tcPr>
          <w:p w:rsidR="00FE2925" w:rsidRDefault="00FE2925" w:rsidP="00A311E6">
            <w:pPr>
              <w:pStyle w:val="Normaalweb"/>
              <w:spacing w:line="264" w:lineRule="auto"/>
              <w:rPr>
                <w:rFonts w:ascii="Arial" w:hAnsi="Arial" w:cs="Arial"/>
                <w:sz w:val="18"/>
                <w:szCs w:val="18"/>
                <w:lang w:val="nl-NL"/>
              </w:rPr>
            </w:pPr>
            <w:bookmarkStart w:id="0" w:name="tuk"/>
            <w:bookmarkEnd w:id="0"/>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Hier voor in de klas liggen drie verschillende vormen voor een masker. Je gaat er straks 1 kiezen, deze ga je overtrekken op een stuk karton die je van mij krijgt. </w:t>
            </w: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je dat hebt gedaan, knip je het masker netjes uit. De ogen moeten er natuurlijk ook uit. Je mag hiervoor een prikpen gebruiken maar als je het makkelijker vind om te knippen mag dat ook. </w:t>
            </w: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de oogjes eruit zijn ga je het masker versieren met </w:t>
            </w:r>
            <w:proofErr w:type="spellStart"/>
            <w:r>
              <w:rPr>
                <w:rFonts w:ascii="Arial" w:hAnsi="Arial" w:cs="Arial"/>
                <w:sz w:val="18"/>
                <w:szCs w:val="18"/>
                <w:lang w:val="nl-NL"/>
              </w:rPr>
              <w:t>crepepapier</w:t>
            </w:r>
            <w:proofErr w:type="spellEnd"/>
            <w:r>
              <w:rPr>
                <w:rFonts w:ascii="Arial" w:hAnsi="Arial" w:cs="Arial"/>
                <w:sz w:val="18"/>
                <w:szCs w:val="18"/>
                <w:lang w:val="nl-NL"/>
              </w:rPr>
              <w:t xml:space="preserve">, kleine stukjes scheuren in verschillende kleuren. </w:t>
            </w:r>
            <w:r w:rsidRPr="00042C60">
              <w:rPr>
                <w:rFonts w:ascii="Arial" w:hAnsi="Arial" w:cs="Arial"/>
                <w:sz w:val="18"/>
                <w:szCs w:val="18"/>
                <w:lang w:val="nl-NL"/>
              </w:rPr>
              <w:sym w:font="Wingdings" w:char="F0E0"/>
            </w:r>
            <w:r>
              <w:rPr>
                <w:rFonts w:ascii="Arial" w:hAnsi="Arial" w:cs="Arial"/>
                <w:sz w:val="18"/>
                <w:szCs w:val="18"/>
                <w:lang w:val="nl-NL"/>
              </w:rPr>
              <w:t xml:space="preserve"> zie voorbeeld </w:t>
            </w:r>
          </w:p>
          <w:p w:rsidR="00042C60" w:rsidRDefault="00042C60" w:rsidP="00A311E6">
            <w:pPr>
              <w:pStyle w:val="Normaalweb"/>
              <w:spacing w:line="264" w:lineRule="auto"/>
              <w:rPr>
                <w:rFonts w:ascii="Arial" w:hAnsi="Arial" w:cs="Arial"/>
                <w:sz w:val="18"/>
                <w:szCs w:val="18"/>
                <w:lang w:val="nl-NL"/>
              </w:rPr>
            </w:pPr>
          </w:p>
          <w:p w:rsidR="00042C60" w:rsidRPr="00582991"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je al die stappen hebt gedaan krijg je van mij een rietje. Deze zal ik vastnieten aan je masker. En dan is die klaar. </w:t>
            </w:r>
          </w:p>
        </w:tc>
        <w:tc>
          <w:tcPr>
            <w:tcW w:w="822" w:type="pct"/>
            <w:tcBorders>
              <w:bottom w:val="single" w:sz="4" w:space="0" w:color="auto"/>
            </w:tcBorders>
          </w:tcPr>
          <w:p w:rsidR="00FE2925" w:rsidRDefault="00FE2925" w:rsidP="00A311E6">
            <w:pPr>
              <w:pStyle w:val="Normaalweb"/>
              <w:spacing w:line="264" w:lineRule="auto"/>
              <w:rPr>
                <w:rFonts w:ascii="Arial" w:hAnsi="Arial" w:cs="Arial"/>
                <w:sz w:val="18"/>
                <w:szCs w:val="18"/>
                <w:lang w:val="nl-NL"/>
              </w:rPr>
            </w:pP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Stap voor stap uitleggen i.v.m. verschil in groepen. </w:t>
            </w:r>
          </w:p>
          <w:p w:rsidR="00042C60" w:rsidRDefault="00042C60" w:rsidP="00A311E6">
            <w:pPr>
              <w:pStyle w:val="Normaalweb"/>
              <w:spacing w:line="264" w:lineRule="auto"/>
              <w:rPr>
                <w:rFonts w:ascii="Arial" w:hAnsi="Arial" w:cs="Arial"/>
                <w:sz w:val="18"/>
                <w:szCs w:val="18"/>
                <w:lang w:val="nl-NL"/>
              </w:rPr>
            </w:pP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Klassenindeling in groepjes veranderen. </w:t>
            </w:r>
          </w:p>
          <w:p w:rsidR="00042C60" w:rsidRDefault="00042C60" w:rsidP="00A311E6">
            <w:pPr>
              <w:pStyle w:val="Normaalweb"/>
              <w:spacing w:line="264" w:lineRule="auto"/>
              <w:rPr>
                <w:rFonts w:ascii="Arial" w:hAnsi="Arial" w:cs="Arial"/>
                <w:sz w:val="18"/>
                <w:szCs w:val="18"/>
                <w:lang w:val="nl-NL"/>
              </w:rPr>
            </w:pP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er na de instructie goed wordt gewerkt kan er zachtjes een muziekje op. </w:t>
            </w:r>
          </w:p>
          <w:p w:rsidR="00042C60" w:rsidRDefault="00042C60" w:rsidP="00A311E6">
            <w:pPr>
              <w:pStyle w:val="Normaalweb"/>
              <w:spacing w:line="264" w:lineRule="auto"/>
              <w:rPr>
                <w:rFonts w:ascii="Arial" w:hAnsi="Arial" w:cs="Arial"/>
                <w:sz w:val="18"/>
                <w:szCs w:val="18"/>
                <w:lang w:val="nl-NL"/>
              </w:rPr>
            </w:pP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Materialen klaar hebben liggen en ook zorgen dat er voldoende is. </w:t>
            </w: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Karton</w:t>
            </w:r>
            <w:r>
              <w:rPr>
                <w:rFonts w:ascii="Arial" w:hAnsi="Arial" w:cs="Arial"/>
                <w:sz w:val="18"/>
                <w:szCs w:val="18"/>
                <w:lang w:val="nl-NL"/>
              </w:rPr>
              <w:br/>
              <w:t>Voorbeelden van het masker</w:t>
            </w:r>
            <w:r>
              <w:rPr>
                <w:rFonts w:ascii="Arial" w:hAnsi="Arial" w:cs="Arial"/>
                <w:sz w:val="18"/>
                <w:szCs w:val="18"/>
                <w:lang w:val="nl-NL"/>
              </w:rPr>
              <w:br/>
              <w:t>rietjes</w:t>
            </w: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Lijm</w:t>
            </w: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Prikpennen</w:t>
            </w:r>
          </w:p>
          <w:p w:rsidR="00042C60" w:rsidRPr="00582991"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Scharen </w:t>
            </w:r>
          </w:p>
        </w:tc>
        <w:tc>
          <w:tcPr>
            <w:tcW w:w="254" w:type="pct"/>
            <w:tcBorders>
              <w:bottom w:val="single" w:sz="4" w:space="0" w:color="auto"/>
            </w:tcBorders>
          </w:tcPr>
          <w:p w:rsidR="00FE2925" w:rsidRPr="00582991" w:rsidRDefault="00FE2925" w:rsidP="00A311E6">
            <w:pPr>
              <w:pStyle w:val="Normaalweb"/>
              <w:spacing w:line="264" w:lineRule="auto"/>
              <w:rPr>
                <w:rFonts w:ascii="Arial" w:hAnsi="Arial" w:cs="Arial"/>
                <w:b/>
                <w:bCs/>
                <w:sz w:val="18"/>
                <w:szCs w:val="18"/>
                <w:lang w:val="nl-NL"/>
              </w:rPr>
            </w:pPr>
          </w:p>
          <w:p w:rsidR="00FE2925" w:rsidRDefault="00FE2925"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042C60" w:rsidRPr="00042C60" w:rsidRDefault="00042C60" w:rsidP="00A311E6">
            <w:pPr>
              <w:pStyle w:val="Normaalweb"/>
              <w:spacing w:line="264" w:lineRule="auto"/>
              <w:rPr>
                <w:rFonts w:ascii="Arial" w:hAnsi="Arial" w:cs="Arial"/>
                <w:b/>
                <w:bCs/>
                <w:sz w:val="18"/>
                <w:szCs w:val="18"/>
                <w:lang w:val="nl-NL"/>
              </w:rPr>
            </w:pPr>
            <w:r>
              <w:rPr>
                <w:rFonts w:ascii="Arial" w:hAnsi="Arial" w:cs="Arial"/>
                <w:sz w:val="18"/>
                <w:szCs w:val="18"/>
              </w:rPr>
              <w:t>30</w:t>
            </w:r>
          </w:p>
        </w:tc>
        <w:tc>
          <w:tcPr>
            <w:tcW w:w="1140" w:type="pct"/>
            <w:tcBorders>
              <w:bottom w:val="single" w:sz="4" w:space="0" w:color="auto"/>
            </w:tcBorders>
          </w:tcPr>
          <w:p w:rsidR="00FE2925" w:rsidRPr="00582991" w:rsidRDefault="00FE2925" w:rsidP="00A311E6">
            <w:pPr>
              <w:pStyle w:val="Normaalweb"/>
              <w:spacing w:line="264" w:lineRule="auto"/>
              <w:rPr>
                <w:rFonts w:ascii="Arial" w:hAnsi="Arial" w:cs="Arial"/>
                <w:b/>
                <w:bCs/>
                <w:sz w:val="18"/>
                <w:szCs w:val="18"/>
                <w:lang w:val="nl-NL"/>
              </w:rPr>
            </w:pPr>
          </w:p>
        </w:tc>
      </w:tr>
      <w:tr w:rsidR="00FE2925" w:rsidRPr="00042C60" w:rsidTr="00FE2925">
        <w:trPr>
          <w:cantSplit/>
        </w:trPr>
        <w:tc>
          <w:tcPr>
            <w:tcW w:w="3860" w:type="pct"/>
            <w:gridSpan w:val="4"/>
            <w:tcBorders>
              <w:left w:val="nil"/>
              <w:right w:val="nil"/>
            </w:tcBorders>
            <w:vAlign w:val="center"/>
          </w:tcPr>
          <w:p w:rsidR="00FE2925" w:rsidRPr="00582991" w:rsidRDefault="00FE2925" w:rsidP="00313195">
            <w:pPr>
              <w:pStyle w:val="Normaalweb"/>
              <w:spacing w:line="264" w:lineRule="auto"/>
              <w:jc w:val="center"/>
              <w:rPr>
                <w:rFonts w:ascii="Arial" w:hAnsi="Arial" w:cs="Arial"/>
                <w:b/>
                <w:bCs/>
                <w:sz w:val="18"/>
                <w:szCs w:val="18"/>
                <w:lang w:val="nl-NL"/>
              </w:rPr>
            </w:pPr>
          </w:p>
          <w:p w:rsidR="00FE2925" w:rsidRPr="00042C60" w:rsidRDefault="00FE2925"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1140" w:type="pct"/>
            <w:tcBorders>
              <w:left w:val="nil"/>
              <w:right w:val="nil"/>
            </w:tcBorders>
          </w:tcPr>
          <w:p w:rsidR="00FE2925" w:rsidRPr="00582991" w:rsidRDefault="00FE2925" w:rsidP="00313195">
            <w:pPr>
              <w:pStyle w:val="Normaalweb"/>
              <w:spacing w:line="264" w:lineRule="auto"/>
              <w:jc w:val="center"/>
              <w:rPr>
                <w:rFonts w:ascii="Arial" w:hAnsi="Arial" w:cs="Arial"/>
                <w:b/>
                <w:bCs/>
                <w:sz w:val="18"/>
                <w:szCs w:val="18"/>
                <w:lang w:val="nl-NL"/>
              </w:rPr>
            </w:pPr>
          </w:p>
        </w:tc>
      </w:tr>
      <w:tr w:rsidR="00FE2925" w:rsidRPr="00042C60" w:rsidTr="00FE2925">
        <w:trPr>
          <w:cantSplit/>
          <w:trHeight w:val="70"/>
        </w:trPr>
        <w:tc>
          <w:tcPr>
            <w:tcW w:w="1544" w:type="pct"/>
            <w:vAlign w:val="center"/>
          </w:tcPr>
          <w:p w:rsidR="00FE2925" w:rsidRPr="00582991" w:rsidRDefault="00FE2925" w:rsidP="00313195">
            <w:pPr>
              <w:pStyle w:val="Kop1"/>
              <w:spacing w:line="264" w:lineRule="auto"/>
              <w:rPr>
                <w:sz w:val="18"/>
                <w:szCs w:val="18"/>
              </w:rPr>
            </w:pPr>
            <w:r w:rsidRPr="00582991">
              <w:rPr>
                <w:sz w:val="18"/>
                <w:szCs w:val="18"/>
              </w:rPr>
              <w:t>ONTWERPVRAGEN</w:t>
            </w:r>
          </w:p>
        </w:tc>
        <w:tc>
          <w:tcPr>
            <w:tcW w:w="1241" w:type="pct"/>
            <w:vAlign w:val="center"/>
          </w:tcPr>
          <w:p w:rsidR="00FE2925" w:rsidRPr="00582991" w:rsidRDefault="00FE2925"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22" w:type="pct"/>
            <w:vAlign w:val="center"/>
          </w:tcPr>
          <w:p w:rsidR="00FE2925" w:rsidRPr="00582991" w:rsidRDefault="00FE2925"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54" w:type="pct"/>
          </w:tcPr>
          <w:p w:rsidR="00FE2925" w:rsidRPr="00582991" w:rsidRDefault="00FE2925" w:rsidP="00313195">
            <w:pPr>
              <w:pStyle w:val="Normaalweb"/>
              <w:spacing w:line="264" w:lineRule="auto"/>
              <w:jc w:val="center"/>
              <w:rPr>
                <w:rFonts w:ascii="Arial" w:hAnsi="Arial" w:cs="Arial"/>
                <w:b/>
                <w:bCs/>
                <w:sz w:val="18"/>
                <w:szCs w:val="18"/>
                <w:lang w:val="nl-NL"/>
              </w:rPr>
            </w:pPr>
          </w:p>
        </w:tc>
        <w:tc>
          <w:tcPr>
            <w:tcW w:w="1140" w:type="pct"/>
          </w:tcPr>
          <w:p w:rsidR="00FE2925" w:rsidRPr="00582991" w:rsidRDefault="00FE2925" w:rsidP="00313195">
            <w:pPr>
              <w:pStyle w:val="Normaalweb"/>
              <w:spacing w:line="264" w:lineRule="auto"/>
              <w:jc w:val="center"/>
              <w:rPr>
                <w:rFonts w:ascii="Arial" w:hAnsi="Arial" w:cs="Arial"/>
                <w:b/>
                <w:bCs/>
                <w:sz w:val="18"/>
                <w:szCs w:val="18"/>
                <w:lang w:val="nl-NL"/>
              </w:rPr>
            </w:pPr>
          </w:p>
        </w:tc>
      </w:tr>
      <w:tr w:rsidR="00FE2925" w:rsidRPr="00042C60" w:rsidTr="00FE2925">
        <w:trPr>
          <w:cantSplit/>
          <w:trHeight w:val="2835"/>
        </w:trPr>
        <w:tc>
          <w:tcPr>
            <w:tcW w:w="1544" w:type="pct"/>
            <w:vAlign w:val="center"/>
          </w:tcPr>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E2925" w:rsidRPr="00582991" w:rsidRDefault="00FE2925"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41" w:type="pct"/>
          </w:tcPr>
          <w:p w:rsidR="00FE2925" w:rsidRDefault="00FE2925" w:rsidP="00A311E6">
            <w:pPr>
              <w:pStyle w:val="Normaalweb"/>
              <w:spacing w:line="264" w:lineRule="auto"/>
              <w:rPr>
                <w:rFonts w:ascii="Arial" w:hAnsi="Arial" w:cs="Arial"/>
                <w:sz w:val="18"/>
                <w:szCs w:val="18"/>
                <w:lang w:val="nl-NL"/>
              </w:rPr>
            </w:pPr>
          </w:p>
          <w:p w:rsidR="00042C60" w:rsidRPr="00582991"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Als je klaar bent met het maken van je masker en je hebt je tafel opgeruimd dan krijg je van mij een wit blaadje. Hier ga je een mooie carnavalswagen op tekenen. Misschien eentje die al bestaat of toch eentje die je zelf misschien wil bouwen of gewoon mooi vindt. </w:t>
            </w:r>
          </w:p>
        </w:tc>
        <w:tc>
          <w:tcPr>
            <w:tcW w:w="822" w:type="pct"/>
          </w:tcPr>
          <w:p w:rsidR="00FE2925" w:rsidRDefault="00FE2925" w:rsidP="00A311E6">
            <w:pPr>
              <w:pStyle w:val="Normaalweb"/>
              <w:spacing w:line="264" w:lineRule="auto"/>
              <w:rPr>
                <w:rFonts w:ascii="Arial" w:hAnsi="Arial" w:cs="Arial"/>
                <w:sz w:val="18"/>
                <w:szCs w:val="18"/>
                <w:lang w:val="nl-NL"/>
              </w:rPr>
            </w:pP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Genoeg witte blaadjes,</w:t>
            </w:r>
          </w:p>
          <w:p w:rsidR="00042C60" w:rsidRDefault="00042C60" w:rsidP="00A311E6">
            <w:pPr>
              <w:pStyle w:val="Normaalweb"/>
              <w:spacing w:line="264" w:lineRule="auto"/>
              <w:rPr>
                <w:rFonts w:ascii="Arial" w:hAnsi="Arial" w:cs="Arial"/>
                <w:sz w:val="18"/>
                <w:szCs w:val="18"/>
                <w:lang w:val="nl-NL"/>
              </w:rPr>
            </w:pPr>
          </w:p>
          <w:p w:rsidR="00042C60"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Voorbeelden van wagens uit </w:t>
            </w:r>
            <w:proofErr w:type="gramStart"/>
            <w:r>
              <w:rPr>
                <w:rFonts w:ascii="Arial" w:hAnsi="Arial" w:cs="Arial"/>
                <w:sz w:val="18"/>
                <w:szCs w:val="18"/>
                <w:lang w:val="nl-NL"/>
              </w:rPr>
              <w:t xml:space="preserve">bijv.  </w:t>
            </w:r>
            <w:proofErr w:type="gramEnd"/>
            <w:r>
              <w:rPr>
                <w:rFonts w:ascii="Arial" w:hAnsi="Arial" w:cs="Arial"/>
                <w:sz w:val="18"/>
                <w:szCs w:val="18"/>
                <w:lang w:val="nl-NL"/>
              </w:rPr>
              <w:t>Denekamp</w:t>
            </w:r>
          </w:p>
          <w:p w:rsidR="00042C60" w:rsidRDefault="00042C60" w:rsidP="00A311E6">
            <w:pPr>
              <w:pStyle w:val="Normaalweb"/>
              <w:spacing w:line="264" w:lineRule="auto"/>
              <w:rPr>
                <w:rFonts w:ascii="Arial" w:hAnsi="Arial" w:cs="Arial"/>
                <w:sz w:val="18"/>
                <w:szCs w:val="18"/>
                <w:lang w:val="nl-NL"/>
              </w:rPr>
            </w:pPr>
          </w:p>
          <w:p w:rsidR="00042C60" w:rsidRPr="00582991" w:rsidRDefault="00042C60"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Kleurpotloden aangeslepen. </w:t>
            </w:r>
          </w:p>
        </w:tc>
        <w:tc>
          <w:tcPr>
            <w:tcW w:w="254" w:type="pct"/>
          </w:tcPr>
          <w:p w:rsidR="00FE2925" w:rsidRPr="00582991" w:rsidRDefault="00FE2925" w:rsidP="00A311E6">
            <w:pPr>
              <w:pStyle w:val="Normaalweb"/>
              <w:spacing w:line="264" w:lineRule="auto"/>
              <w:rPr>
                <w:rFonts w:ascii="Arial" w:hAnsi="Arial" w:cs="Arial"/>
                <w:b/>
                <w:bCs/>
                <w:sz w:val="18"/>
                <w:szCs w:val="18"/>
                <w:lang w:val="nl-NL"/>
              </w:rPr>
            </w:pPr>
          </w:p>
          <w:p w:rsidR="00FE2925" w:rsidRDefault="00FE2925"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042C60" w:rsidRPr="00042C60" w:rsidRDefault="00042C60" w:rsidP="00A311E6">
            <w:pPr>
              <w:pStyle w:val="Normaalweb"/>
              <w:spacing w:line="264" w:lineRule="auto"/>
              <w:rPr>
                <w:rFonts w:ascii="Arial" w:hAnsi="Arial" w:cs="Arial"/>
                <w:b/>
                <w:bCs/>
                <w:sz w:val="18"/>
                <w:szCs w:val="18"/>
                <w:lang w:val="nl-NL"/>
              </w:rPr>
            </w:pPr>
            <w:r>
              <w:rPr>
                <w:rFonts w:ascii="Arial" w:hAnsi="Arial" w:cs="Arial"/>
                <w:sz w:val="18"/>
                <w:szCs w:val="18"/>
              </w:rPr>
              <w:t>20</w:t>
            </w:r>
            <w:bookmarkStart w:id="1" w:name="_GoBack"/>
            <w:bookmarkEnd w:id="1"/>
          </w:p>
        </w:tc>
        <w:tc>
          <w:tcPr>
            <w:tcW w:w="1140" w:type="pct"/>
          </w:tcPr>
          <w:p w:rsidR="00FE2925" w:rsidRPr="00582991" w:rsidRDefault="00FE2925" w:rsidP="00A311E6">
            <w:pPr>
              <w:pStyle w:val="Normaalweb"/>
              <w:spacing w:line="264" w:lineRule="auto"/>
              <w:rPr>
                <w:rFonts w:ascii="Arial" w:hAnsi="Arial" w:cs="Arial"/>
                <w:b/>
                <w:bCs/>
                <w:sz w:val="18"/>
                <w:szCs w:val="18"/>
                <w:lang w:val="nl-NL"/>
              </w:rPr>
            </w:pPr>
          </w:p>
        </w:tc>
      </w:tr>
    </w:tbl>
    <w:p w:rsidR="00A128AB" w:rsidRPr="00042C60" w:rsidRDefault="00A128AB" w:rsidP="00313195">
      <w:pPr>
        <w:pStyle w:val="Normaalweb"/>
        <w:spacing w:line="264" w:lineRule="auto"/>
        <w:rPr>
          <w:rFonts w:ascii="Arial" w:hAnsi="Arial" w:cs="Arial"/>
          <w:sz w:val="18"/>
          <w:szCs w:val="18"/>
          <w:lang w:val="nl-NL"/>
        </w:rPr>
      </w:pPr>
    </w:p>
    <w:p w:rsidR="00582991" w:rsidRPr="00042C60" w:rsidRDefault="00582991" w:rsidP="00313195">
      <w:pPr>
        <w:pStyle w:val="Normaalweb"/>
        <w:spacing w:line="264" w:lineRule="auto"/>
        <w:rPr>
          <w:rFonts w:ascii="Arial" w:hAnsi="Arial" w:cs="Arial"/>
          <w:sz w:val="18"/>
          <w:szCs w:val="18"/>
          <w:lang w:val="nl-NL"/>
        </w:rPr>
      </w:pPr>
    </w:p>
    <w:p w:rsidR="00FE2925" w:rsidRPr="00042C60" w:rsidRDefault="00FE2925" w:rsidP="00313195">
      <w:pPr>
        <w:pStyle w:val="Normaalweb"/>
        <w:spacing w:line="264" w:lineRule="auto"/>
        <w:rPr>
          <w:rFonts w:ascii="Arial" w:hAnsi="Arial" w:cs="Arial"/>
          <w:sz w:val="18"/>
          <w:szCs w:val="18"/>
          <w:lang w:val="nl-NL"/>
        </w:rPr>
      </w:pPr>
    </w:p>
    <w:p w:rsidR="00FE2925" w:rsidRPr="00042C60" w:rsidRDefault="00FE2925" w:rsidP="00313195">
      <w:pPr>
        <w:pStyle w:val="Normaalweb"/>
        <w:spacing w:line="264" w:lineRule="auto"/>
        <w:rPr>
          <w:rFonts w:ascii="Arial" w:hAnsi="Arial" w:cs="Arial"/>
          <w:sz w:val="18"/>
          <w:szCs w:val="18"/>
          <w:lang w:val="nl-NL"/>
        </w:rPr>
      </w:pPr>
    </w:p>
    <w:p w:rsidR="00FE2925" w:rsidRPr="00042C60" w:rsidRDefault="00FE2925" w:rsidP="00313195">
      <w:pPr>
        <w:pStyle w:val="Normaalweb"/>
        <w:spacing w:line="264" w:lineRule="auto"/>
        <w:rPr>
          <w:rFonts w:ascii="Arial" w:hAnsi="Arial" w:cs="Arial"/>
          <w:sz w:val="18"/>
          <w:szCs w:val="18"/>
          <w:lang w:val="nl-NL"/>
        </w:rPr>
      </w:pPr>
    </w:p>
    <w:p w:rsidR="00FE2925" w:rsidRPr="00042C60" w:rsidRDefault="00FE2925" w:rsidP="00313195">
      <w:pPr>
        <w:pStyle w:val="Normaalweb"/>
        <w:spacing w:line="264" w:lineRule="auto"/>
        <w:rPr>
          <w:rFonts w:ascii="Arial" w:hAnsi="Arial" w:cs="Arial"/>
          <w:sz w:val="18"/>
          <w:szCs w:val="18"/>
          <w:lang w:val="nl-NL"/>
        </w:rPr>
      </w:pPr>
    </w:p>
    <w:p w:rsidR="00FE2925" w:rsidRPr="00FE2925" w:rsidRDefault="00FE2925" w:rsidP="00FE2925">
      <w:pPr>
        <w:shd w:val="clear" w:color="auto" w:fill="FFFFFF"/>
        <w:spacing w:before="96" w:after="120" w:line="360" w:lineRule="atLeast"/>
        <w:rPr>
          <w:rFonts w:ascii="Arial" w:hAnsi="Arial" w:cs="Arial"/>
          <w:color w:val="000000"/>
          <w:sz w:val="21"/>
          <w:szCs w:val="21"/>
          <w:lang w:val="nl-NL" w:eastAsia="nl-NL"/>
        </w:rPr>
      </w:pPr>
      <w:r w:rsidRPr="00FE2925">
        <w:rPr>
          <w:rFonts w:ascii="Arial" w:hAnsi="Arial" w:cs="Arial"/>
          <w:b/>
          <w:bCs/>
          <w:color w:val="000000"/>
          <w:sz w:val="21"/>
          <w:szCs w:val="21"/>
          <w:lang w:val="nl-NL" w:eastAsia="nl-NL"/>
        </w:rPr>
        <w:t xml:space="preserve">Carnaval / </w:t>
      </w:r>
      <w:proofErr w:type="spellStart"/>
      <w:r w:rsidRPr="00FE2925">
        <w:rPr>
          <w:rFonts w:ascii="Arial" w:hAnsi="Arial" w:cs="Arial"/>
          <w:b/>
          <w:bCs/>
          <w:color w:val="000000"/>
          <w:sz w:val="21"/>
          <w:szCs w:val="21"/>
          <w:lang w:val="nl-NL" w:eastAsia="nl-NL"/>
        </w:rPr>
        <w:t>vastelaovend</w:t>
      </w:r>
      <w:proofErr w:type="spellEnd"/>
      <w:r w:rsidRPr="00FE2925">
        <w:rPr>
          <w:rFonts w:ascii="Arial" w:hAnsi="Arial" w:cs="Arial"/>
          <w:color w:val="000000"/>
          <w:sz w:val="21"/>
          <w:szCs w:val="21"/>
          <w:lang w:val="nl-NL" w:eastAsia="nl-NL"/>
        </w:rPr>
        <w:t> is een volksfeest dat in </w:t>
      </w:r>
      <w:hyperlink r:id="rId7" w:tooltip="Februari" w:history="1">
        <w:r w:rsidRPr="00FE2925">
          <w:rPr>
            <w:rFonts w:ascii="Arial" w:hAnsi="Arial" w:cs="Arial"/>
            <w:color w:val="5A3696"/>
            <w:sz w:val="21"/>
            <w:szCs w:val="21"/>
            <w:lang w:val="nl-NL" w:eastAsia="nl-NL"/>
          </w:rPr>
          <w:t>februari</w:t>
        </w:r>
      </w:hyperlink>
      <w:r w:rsidRPr="00FE2925">
        <w:rPr>
          <w:rFonts w:ascii="Arial" w:hAnsi="Arial" w:cs="Arial"/>
          <w:color w:val="000000"/>
          <w:sz w:val="21"/>
          <w:szCs w:val="21"/>
          <w:lang w:val="nl-NL" w:eastAsia="nl-NL"/>
        </w:rPr>
        <w:t> of </w:t>
      </w:r>
      <w:hyperlink r:id="rId8" w:tooltip="Maart" w:history="1">
        <w:r w:rsidRPr="00FE2925">
          <w:rPr>
            <w:rFonts w:ascii="Arial" w:hAnsi="Arial" w:cs="Arial"/>
            <w:color w:val="5A3696"/>
            <w:sz w:val="21"/>
            <w:szCs w:val="21"/>
            <w:lang w:val="nl-NL" w:eastAsia="nl-NL"/>
          </w:rPr>
          <w:t>maart</w:t>
        </w:r>
      </w:hyperlink>
      <w:r w:rsidRPr="00FE2925">
        <w:rPr>
          <w:rFonts w:ascii="Arial" w:hAnsi="Arial" w:cs="Arial"/>
          <w:color w:val="000000"/>
          <w:sz w:val="21"/>
          <w:szCs w:val="21"/>
          <w:lang w:val="nl-NL" w:eastAsia="nl-NL"/>
        </w:rPr>
        <w:t> plaatsvindt. De precieze datum hangt af van </w:t>
      </w:r>
      <w:hyperlink r:id="rId9" w:tooltip="Pasen" w:history="1">
        <w:r w:rsidRPr="00FE2925">
          <w:rPr>
            <w:rFonts w:ascii="Arial" w:hAnsi="Arial" w:cs="Arial"/>
            <w:color w:val="5A3696"/>
            <w:sz w:val="21"/>
            <w:szCs w:val="21"/>
            <w:lang w:val="nl-NL" w:eastAsia="nl-NL"/>
          </w:rPr>
          <w:t>Pasen</w:t>
        </w:r>
      </w:hyperlink>
      <w:r w:rsidRPr="00FE2925">
        <w:rPr>
          <w:rFonts w:ascii="Arial" w:hAnsi="Arial" w:cs="Arial"/>
          <w:color w:val="000000"/>
          <w:sz w:val="21"/>
          <w:szCs w:val="21"/>
          <w:lang w:val="nl-NL" w:eastAsia="nl-NL"/>
        </w:rPr>
        <w:t>; het carnaval is altijd zeven weken daarvoor. Het is de bedoeling dat je nog even 'uit je dak gaat' en gek doet voordat de vastentijd begint. De vastentijd is een tijd van matiging, eenvoud en bezinning.</w:t>
      </w:r>
    </w:p>
    <w:p w:rsidR="00FE2925" w:rsidRPr="00FE2925" w:rsidRDefault="00FE2925" w:rsidP="00FE2925">
      <w:pPr>
        <w:shd w:val="clear" w:color="auto" w:fill="FFFFFF"/>
        <w:spacing w:before="96" w:after="120" w:line="360" w:lineRule="atLeast"/>
        <w:rPr>
          <w:rFonts w:ascii="Arial" w:hAnsi="Arial" w:cs="Arial"/>
          <w:color w:val="000000"/>
          <w:sz w:val="21"/>
          <w:szCs w:val="21"/>
          <w:lang w:val="nl-NL" w:eastAsia="nl-NL"/>
        </w:rPr>
      </w:pPr>
      <w:r w:rsidRPr="00FE2925">
        <w:rPr>
          <w:rFonts w:ascii="Arial" w:hAnsi="Arial" w:cs="Arial"/>
          <w:color w:val="000000"/>
          <w:sz w:val="21"/>
          <w:szCs w:val="21"/>
          <w:lang w:val="nl-NL" w:eastAsia="nl-NL"/>
        </w:rPr>
        <w:t>Het carnaval duurt officieel van zondag tot en met dinsdag. Maar in veel steden is er op zaterdag al een carnavalsoptocht. De dinsdag heet </w:t>
      </w:r>
      <w:r w:rsidRPr="00FE2925">
        <w:rPr>
          <w:rFonts w:ascii="Arial" w:hAnsi="Arial" w:cs="Arial"/>
          <w:i/>
          <w:iCs/>
          <w:color w:val="000000"/>
          <w:sz w:val="21"/>
          <w:szCs w:val="21"/>
          <w:lang w:val="nl-NL" w:eastAsia="nl-NL"/>
        </w:rPr>
        <w:t>vette dinsdag</w:t>
      </w:r>
      <w:r w:rsidRPr="00FE2925">
        <w:rPr>
          <w:rFonts w:ascii="Arial" w:hAnsi="Arial" w:cs="Arial"/>
          <w:color w:val="000000"/>
          <w:sz w:val="21"/>
          <w:szCs w:val="21"/>
          <w:lang w:val="nl-NL" w:eastAsia="nl-NL"/>
        </w:rPr>
        <w:t> (dan mocht je nog even lekker veel en vet eten voordat het vasten begon) en de woensdag na het carnaval heet </w:t>
      </w:r>
      <w:r w:rsidRPr="00FE2925">
        <w:rPr>
          <w:rFonts w:ascii="Arial" w:hAnsi="Arial" w:cs="Arial"/>
          <w:i/>
          <w:iCs/>
          <w:color w:val="000000"/>
          <w:sz w:val="21"/>
          <w:szCs w:val="21"/>
          <w:lang w:val="nl-NL" w:eastAsia="nl-NL"/>
        </w:rPr>
        <w:t>Aswoensdag</w:t>
      </w:r>
      <w:r w:rsidRPr="00FE2925">
        <w:rPr>
          <w:rFonts w:ascii="Arial" w:hAnsi="Arial" w:cs="Arial"/>
          <w:color w:val="000000"/>
          <w:sz w:val="21"/>
          <w:szCs w:val="21"/>
          <w:lang w:val="nl-NL" w:eastAsia="nl-NL"/>
        </w:rPr>
        <w:t>. Vroeger ging iedereen dan naar de </w:t>
      </w:r>
      <w:hyperlink r:id="rId10" w:tooltip="Kerk" w:history="1">
        <w:r w:rsidRPr="00FE2925">
          <w:rPr>
            <w:rFonts w:ascii="Arial" w:hAnsi="Arial" w:cs="Arial"/>
            <w:color w:val="5A3696"/>
            <w:sz w:val="21"/>
            <w:szCs w:val="21"/>
            <w:lang w:val="nl-NL" w:eastAsia="nl-NL"/>
          </w:rPr>
          <w:t>kerk</w:t>
        </w:r>
      </w:hyperlink>
      <w:r w:rsidRPr="00FE2925">
        <w:rPr>
          <w:rFonts w:ascii="Arial" w:hAnsi="Arial" w:cs="Arial"/>
          <w:color w:val="000000"/>
          <w:sz w:val="21"/>
          <w:szCs w:val="21"/>
          <w:lang w:val="nl-NL" w:eastAsia="nl-NL"/>
        </w:rPr>
        <w:t> om een askruisje te gaan halen. De </w:t>
      </w:r>
      <w:hyperlink r:id="rId11" w:tooltip="Priester" w:history="1">
        <w:r w:rsidRPr="00FE2925">
          <w:rPr>
            <w:rFonts w:ascii="Arial" w:hAnsi="Arial" w:cs="Arial"/>
            <w:color w:val="5A3696"/>
            <w:sz w:val="21"/>
            <w:szCs w:val="21"/>
            <w:lang w:val="nl-NL" w:eastAsia="nl-NL"/>
          </w:rPr>
          <w:t>priester</w:t>
        </w:r>
      </w:hyperlink>
      <w:r w:rsidRPr="00FE2925">
        <w:rPr>
          <w:rFonts w:ascii="Arial" w:hAnsi="Arial" w:cs="Arial"/>
          <w:color w:val="000000"/>
          <w:sz w:val="21"/>
          <w:szCs w:val="21"/>
          <w:lang w:val="nl-NL" w:eastAsia="nl-NL"/>
        </w:rPr>
        <w:t> zette dan een askruisje op je voorhoofd. Die as kwam van de verbranding van de overgebleven buxus-takjes die het jaar ervoor met </w:t>
      </w:r>
      <w:hyperlink r:id="rId12" w:tooltip="Palmzondag" w:history="1">
        <w:r w:rsidRPr="00FE2925">
          <w:rPr>
            <w:rFonts w:ascii="Arial" w:hAnsi="Arial" w:cs="Arial"/>
            <w:color w:val="5A3696"/>
            <w:sz w:val="21"/>
            <w:szCs w:val="21"/>
            <w:lang w:val="nl-NL" w:eastAsia="nl-NL"/>
          </w:rPr>
          <w:t>Palmzondag</w:t>
        </w:r>
      </w:hyperlink>
      <w:r w:rsidRPr="00FE2925">
        <w:rPr>
          <w:rFonts w:ascii="Arial" w:hAnsi="Arial" w:cs="Arial"/>
          <w:color w:val="000000"/>
          <w:sz w:val="21"/>
          <w:szCs w:val="21"/>
          <w:lang w:val="nl-NL" w:eastAsia="nl-NL"/>
        </w:rPr>
        <w:t> in de kerk waren uitgedeeld aan de kerkgangers.</w:t>
      </w:r>
    </w:p>
    <w:p w:rsidR="00FE2925" w:rsidRPr="00FE2925" w:rsidRDefault="00FE2925" w:rsidP="00313195">
      <w:pPr>
        <w:pStyle w:val="Normaalweb"/>
        <w:spacing w:line="264" w:lineRule="auto"/>
        <w:rPr>
          <w:rFonts w:ascii="Arial" w:hAnsi="Arial" w:cs="Arial"/>
          <w:sz w:val="18"/>
          <w:szCs w:val="18"/>
          <w:lang w:val="nl-NL"/>
        </w:rPr>
      </w:pPr>
    </w:p>
    <w:sectPr w:rsidR="00FE2925" w:rsidRPr="00FE2925"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42C60"/>
    <w:rsid w:val="00063383"/>
    <w:rsid w:val="001B05A2"/>
    <w:rsid w:val="001B2326"/>
    <w:rsid w:val="00313195"/>
    <w:rsid w:val="003358BC"/>
    <w:rsid w:val="00582991"/>
    <w:rsid w:val="00840A5F"/>
    <w:rsid w:val="008A7270"/>
    <w:rsid w:val="008D32ED"/>
    <w:rsid w:val="008E7BDB"/>
    <w:rsid w:val="008F3B6B"/>
    <w:rsid w:val="009663ED"/>
    <w:rsid w:val="00976605"/>
    <w:rsid w:val="00A128AB"/>
    <w:rsid w:val="00A311E6"/>
    <w:rsid w:val="00B3482A"/>
    <w:rsid w:val="00B6293A"/>
    <w:rsid w:val="00B85ABF"/>
    <w:rsid w:val="00BD49F7"/>
    <w:rsid w:val="00C36B5F"/>
    <w:rsid w:val="00CC3626"/>
    <w:rsid w:val="00ED4576"/>
    <w:rsid w:val="00FE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uiPriority w:val="99"/>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FE2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kids.nl/Ma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ikikids.nl/Februari" TargetMode="External"/><Relationship Id="rId12" Type="http://schemas.openxmlformats.org/officeDocument/2006/relationships/hyperlink" Target="https://wikikids.nl/Palmzond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ikikids.nl/Priester" TargetMode="External"/><Relationship Id="rId5" Type="http://schemas.openxmlformats.org/officeDocument/2006/relationships/webSettings" Target="webSettings.xml"/><Relationship Id="rId10" Type="http://schemas.openxmlformats.org/officeDocument/2006/relationships/hyperlink" Target="https://wikikids.nl/Kerk" TargetMode="External"/><Relationship Id="rId4" Type="http://schemas.openxmlformats.org/officeDocument/2006/relationships/settings" Target="settings.xml"/><Relationship Id="rId9" Type="http://schemas.openxmlformats.org/officeDocument/2006/relationships/hyperlink" Target="https://wikikids.nl/Pase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836B1-69E4-4875-B4FE-21401732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2019-02-02T10:11:00Z</dcterms:created>
  <dcterms:modified xsi:type="dcterms:W3CDTF">2019-02-02T10:11:00Z</dcterms:modified>
</cp:coreProperties>
</file>