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DB" w:rsidRDefault="008E7BDB" w:rsidP="00313195">
      <w:pPr>
        <w:pStyle w:val="Plattetekst"/>
        <w:spacing w:line="264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94"/>
        <w:gridCol w:w="5378"/>
      </w:tblGrid>
      <w:tr w:rsidR="000226E7">
        <w:tc>
          <w:tcPr>
            <w:tcW w:w="5456" w:type="dxa"/>
            <w:vAlign w:val="bottom"/>
          </w:tcPr>
          <w:p w:rsidR="000226E7" w:rsidRDefault="000226E7" w:rsidP="00B85ABF">
            <w:pPr>
              <w:pStyle w:val="Plattetekst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LESVOORBEREIDINGSFORMULIER</w:t>
            </w:r>
            <w:r w:rsidR="008A7270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5456" w:type="dxa"/>
            <w:vAlign w:val="bottom"/>
          </w:tcPr>
          <w:p w:rsidR="000226E7" w:rsidRDefault="009663ED" w:rsidP="00313195">
            <w:pPr>
              <w:pStyle w:val="Plattetekst"/>
              <w:spacing w:line="264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609725" cy="819150"/>
                  <wp:effectExtent l="0" t="0" r="9525" b="0"/>
                  <wp:docPr id="1" name="Afbeelding 1" descr="sax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x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BDB" w:rsidRDefault="008E7BDB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Default="000226E7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Pr="00582991" w:rsidRDefault="000226E7" w:rsidP="00313195">
      <w:pPr>
        <w:pStyle w:val="Plattetekst"/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8"/>
        <w:gridCol w:w="2688"/>
        <w:gridCol w:w="1354"/>
        <w:gridCol w:w="1343"/>
        <w:gridCol w:w="1353"/>
        <w:gridCol w:w="1336"/>
      </w:tblGrid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0226E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</w:t>
            </w:r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aam </w:t>
            </w:r>
            <w:proofErr w:type="gramStart"/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student:                                   </w:t>
            </w:r>
            <w:proofErr w:type="gramEnd"/>
          </w:p>
        </w:tc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:rsidR="008E7BDB" w:rsidRPr="00582991" w:rsidRDefault="00ED293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Nicole Schulte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Leerjaar: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  <w:vAlign w:val="center"/>
          </w:tcPr>
          <w:p w:rsidR="008E7BDB" w:rsidRPr="00582991" w:rsidRDefault="00ED293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</w:t>
            </w:r>
          </w:p>
        </w:tc>
      </w:tr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Cs/>
                <w:sz w:val="18"/>
                <w:szCs w:val="18"/>
                <w:lang w:val="nl-NL"/>
              </w:rPr>
              <w:t>Naam mentor: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ED293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-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Groep: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ED293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5</w:t>
            </w:r>
          </w:p>
        </w:tc>
      </w:tr>
      <w:tr w:rsidR="008E7BDB" w:rsidRPr="00ED2937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Naam stagedocent: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ED293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B. </w:t>
            </w:r>
            <w:proofErr w:type="spellStart"/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Analbers</w:t>
            </w:r>
            <w:proofErr w:type="spellEnd"/>
          </w:p>
        </w:tc>
        <w:tc>
          <w:tcPr>
            <w:tcW w:w="1373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Datum</w:t>
            </w:r>
            <w:r w:rsidR="00ED4576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8E7BDB" w:rsidRPr="00582991" w:rsidRDefault="00ED293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8-11-18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proofErr w:type="spell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Lesnr</w:t>
            </w:r>
            <w:proofErr w:type="spellEnd"/>
            <w:proofErr w:type="gram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.</w:t>
            </w:r>
            <w:proofErr w:type="gramEnd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</w:tr>
    </w:tbl>
    <w:p w:rsidR="008E7BDB" w:rsidRPr="00ED2937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ED2937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2"/>
        <w:gridCol w:w="8075"/>
      </w:tblGrid>
      <w:tr w:rsidR="008E7BDB" w:rsidRPr="00ED2937" w:rsidTr="00A311E6"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8E7BDB" w:rsidRPr="00ED2937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Onderwerp van de les: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B" w:rsidRPr="00ED2937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ED2937" w:rsidRDefault="00ED2937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ED2937">
              <w:rPr>
                <w:rFonts w:ascii="Arial" w:hAnsi="Arial" w:cs="Arial"/>
                <w:sz w:val="18"/>
                <w:szCs w:val="18"/>
                <w:lang w:val="nl-NL"/>
              </w:rPr>
              <w:t>Knutselen thema herfst</w:t>
            </w:r>
          </w:p>
          <w:p w:rsidR="008E7BDB" w:rsidRPr="00ED2937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:rsidR="008E7BDB" w:rsidRPr="00ED2937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ED2937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ED2937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ED2937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ED2937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ED2937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ED2937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DOELSTELLING(EN)</w:t>
            </w:r>
          </w:p>
        </w:tc>
      </w:tr>
      <w:tr w:rsidR="008E7BDB" w:rsidRPr="00ED2937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wil je met deze les bereiken bij de leerlingen?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is je concrete doel en bij welk algemeen doel hoort dit volgens jou?</w:t>
            </w:r>
          </w:p>
        </w:tc>
        <w:tc>
          <w:tcPr>
            <w:tcW w:w="4261" w:type="dxa"/>
          </w:tcPr>
          <w:p w:rsidR="001B2326" w:rsidRDefault="001B2326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ED2937" w:rsidRPr="00582991" w:rsidRDefault="00ED2937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Aan het eind van de les hebben de leerlingen een begin gemaakt met het kleuren van het witte blaadje.</w:t>
            </w:r>
          </w:p>
        </w:tc>
      </w:tr>
    </w:tbl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BEGINSITUATIE</w:t>
            </w:r>
          </w:p>
        </w:tc>
      </w:tr>
      <w:tr w:rsidR="008E7BDB" w:rsidRPr="00ED2937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is het vertrekpunt van de leerlingen ten aanzien van je doelstelling(en)?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inschatting maak je ten aanzien van wat de kinderen kennen, kunnen, voelen en weten ten aanzien van je doelstelling(en)?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ED2937" w:rsidRPr="00582991" w:rsidRDefault="00ED2937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leerlingen hebben al eerder met wasco en stiften gewerkt. 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LEERPUNTEN VOOR JEZELF</w:t>
            </w:r>
          </w:p>
        </w:tc>
      </w:tr>
      <w:tr w:rsidR="008E7BDB" w:rsidRPr="00ED2937" w:rsidTr="00A311E6">
        <w:trPr>
          <w:trHeight w:val="1985"/>
        </w:trPr>
        <w:tc>
          <w:tcPr>
            <w:tcW w:w="4261" w:type="dxa"/>
            <w:vAlign w:val="center"/>
          </w:tcPr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wil je in deze les op letten ten aanzien van je eigen vaardigheden?</w:t>
            </w:r>
          </w:p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Beschrijf dit zo concreet mogelijk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ED2937" w:rsidRDefault="00ED2937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Zorgen voor alle materialen</w:t>
            </w:r>
          </w:p>
          <w:p w:rsidR="00ED2937" w:rsidRPr="00582991" w:rsidRDefault="00ED2937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Duidelijke uitleg geven. 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8"/>
        <w:gridCol w:w="4236"/>
        <w:gridCol w:w="2684"/>
        <w:gridCol w:w="394"/>
      </w:tblGrid>
      <w:tr w:rsidR="008E7BDB" w:rsidRPr="00ED2937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br w:type="page"/>
            </w:r>
          </w:p>
          <w:p w:rsidR="008E7BDB" w:rsidRPr="00ED2937" w:rsidRDefault="008E7BD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INLEIDING</w:t>
            </w:r>
          </w:p>
        </w:tc>
      </w:tr>
      <w:tr w:rsidR="00ED4576" w:rsidRPr="00ED2937" w:rsidTr="008D32ED">
        <w:trPr>
          <w:cantSplit/>
        </w:trPr>
        <w:tc>
          <w:tcPr>
            <w:tcW w:w="1605" w:type="pct"/>
            <w:vAlign w:val="center"/>
          </w:tcPr>
          <w:p w:rsidR="00ED4576" w:rsidRPr="00582991" w:rsidRDefault="00ED4576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966" w:type="pct"/>
            <w:vAlign w:val="center"/>
          </w:tcPr>
          <w:p w:rsidR="00ED4576" w:rsidRPr="00582991" w:rsidRDefault="00ED457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1246" w:type="pct"/>
            <w:vAlign w:val="center"/>
          </w:tcPr>
          <w:p w:rsidR="00ED4576" w:rsidRPr="00582991" w:rsidRDefault="00ED457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183" w:type="pct"/>
          </w:tcPr>
          <w:p w:rsidR="00ED4576" w:rsidRPr="00582991" w:rsidRDefault="00ED457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ED4576" w:rsidRPr="00582991" w:rsidTr="00A311E6">
        <w:trPr>
          <w:cantSplit/>
          <w:trHeight w:val="2835"/>
        </w:trPr>
        <w:tc>
          <w:tcPr>
            <w:tcW w:w="1605" w:type="pct"/>
            <w:vAlign w:val="center"/>
          </w:tcPr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Aansluiting, oriëntatie, aandacht richten.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de belevingswerelden van de leerlingen?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een vorige les/ activiteit?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Weten de leerlingen hoe de les gaat verlopen en wat er van ze verwacht wordt?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‘aandachtvanger’ gebruik je?</w:t>
            </w:r>
          </w:p>
        </w:tc>
        <w:tc>
          <w:tcPr>
            <w:tcW w:w="1966" w:type="pct"/>
          </w:tcPr>
          <w:p w:rsidR="00ED4576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ED2937" w:rsidRDefault="00ED2937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Ik laat het voorbeeld op het bord zien.</w:t>
            </w:r>
          </w:p>
          <w:p w:rsidR="00ED2937" w:rsidRDefault="00ED2937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Wie heeft er een idee hoe we dit moeten maken?</w:t>
            </w:r>
          </w:p>
          <w:p w:rsidR="00ED2937" w:rsidRPr="00582991" w:rsidRDefault="00ED2937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Welke dingen hebben we nodig en hoe gaat het in zijn werk?</w:t>
            </w:r>
          </w:p>
        </w:tc>
        <w:tc>
          <w:tcPr>
            <w:tcW w:w="1246" w:type="pct"/>
          </w:tcPr>
          <w:p w:rsidR="00ED4576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ED2937" w:rsidRDefault="00ED2937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Materialen aanwezig,</w:t>
            </w:r>
          </w:p>
          <w:p w:rsidR="00ED2937" w:rsidRPr="00582991" w:rsidRDefault="00ED2937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Voorbeeld aanwezig</w:t>
            </w:r>
          </w:p>
        </w:tc>
        <w:tc>
          <w:tcPr>
            <w:tcW w:w="183" w:type="pct"/>
          </w:tcPr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E7BDB" w:rsidRPr="00582991">
        <w:trPr>
          <w:cantSplit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E7BDB" w:rsidRPr="00582991" w:rsidRDefault="008E7BD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KERN</w:t>
            </w:r>
          </w:p>
        </w:tc>
      </w:tr>
      <w:tr w:rsidR="00ED4576" w:rsidRPr="00582991" w:rsidTr="008D32ED">
        <w:trPr>
          <w:cantSplit/>
        </w:trPr>
        <w:tc>
          <w:tcPr>
            <w:tcW w:w="1605" w:type="pct"/>
            <w:tcBorders>
              <w:bottom w:val="single" w:sz="4" w:space="0" w:color="auto"/>
            </w:tcBorders>
            <w:vAlign w:val="center"/>
          </w:tcPr>
          <w:p w:rsidR="00ED4576" w:rsidRPr="00582991" w:rsidRDefault="00ED4576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966" w:type="pct"/>
            <w:tcBorders>
              <w:bottom w:val="single" w:sz="4" w:space="0" w:color="auto"/>
            </w:tcBorders>
            <w:vAlign w:val="center"/>
          </w:tcPr>
          <w:p w:rsidR="00ED4576" w:rsidRPr="00582991" w:rsidRDefault="00ED457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1246" w:type="pct"/>
            <w:tcBorders>
              <w:bottom w:val="single" w:sz="4" w:space="0" w:color="auto"/>
            </w:tcBorders>
            <w:vAlign w:val="center"/>
          </w:tcPr>
          <w:p w:rsidR="00ED4576" w:rsidRPr="00582991" w:rsidRDefault="00ED457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ED4576" w:rsidRPr="00582991" w:rsidRDefault="00ED457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ED4576" w:rsidRPr="00ED2937" w:rsidTr="00A311E6">
        <w:trPr>
          <w:cantSplit/>
          <w:trHeight w:val="6237"/>
        </w:trPr>
        <w:tc>
          <w:tcPr>
            <w:tcW w:w="1605" w:type="pct"/>
            <w:tcBorders>
              <w:bottom w:val="single" w:sz="4" w:space="0" w:color="auto"/>
            </w:tcBorders>
            <w:vAlign w:val="center"/>
          </w:tcPr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gevarieerde didactische werkvormen gebruik je?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zorg je voor voldoende afwisseling in de activiteiten voor de leerling?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de leerstof overzichtelijk en toegankelijk gemaakt voor de leerlingen?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zal leerlingen aanspreken in de leerstof en op welke wijze kun je hier rekening mee houden?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komen leerlingen (aspecten van) de leerstof tegen in hun leefwereld en op welke wijze kun je dit gebruiken in je les?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er voor gezorgd dat de leerlingen actief met de leerstof bezig zijn?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aanschouwelijke middelen gebruik je bij de les?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kun je de sfeer in de les optimaliseren?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is er sprake van een logische opbouw in inleiding, kern en afsluiting?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Heb je nog goed voor ogen wat je met deze les wilt bereiken?</w:t>
            </w:r>
          </w:p>
        </w:tc>
        <w:tc>
          <w:tcPr>
            <w:tcW w:w="1966" w:type="pct"/>
            <w:tcBorders>
              <w:bottom w:val="single" w:sz="4" w:space="0" w:color="auto"/>
            </w:tcBorders>
          </w:tcPr>
          <w:p w:rsidR="00ED4576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bookmarkStart w:id="0" w:name="tuk"/>
            <w:bookmarkEnd w:id="0"/>
          </w:p>
          <w:p w:rsidR="00ED2937" w:rsidRDefault="00ED2937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Leerlingen krijgen 2 zwarte blaadjes, een pak wasco, een wit blaadje en een pak stiften. </w:t>
            </w:r>
          </w:p>
          <w:p w:rsidR="00ED2937" w:rsidRDefault="00ED2937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ED2937" w:rsidRDefault="00ED2937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Ze beginnen met het witte blaadje, hier mogen ze zelf een patroon op maken. Dit mogen vakjes, rondjes of fantasie figuren zijn. </w:t>
            </w:r>
          </w:p>
          <w:p w:rsidR="00ED2937" w:rsidRDefault="00ED2937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ED2937" w:rsidRDefault="007578B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Deze gaan ze inkleuren met wasco of met stiften. </w:t>
            </w:r>
          </w:p>
          <w:p w:rsidR="007578BF" w:rsidRDefault="007578B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578BF" w:rsidRDefault="007578B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Als het witte blaadje af is plakken ze deze op 1 van de 2 zwarte blaadjes. </w:t>
            </w:r>
          </w:p>
          <w:p w:rsidR="007578BF" w:rsidRDefault="007578B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Met het andere zwarte blaadje gaan ze hun eigen boom creëren. Ook deze mag verschillende vormen hebben. </w:t>
            </w:r>
          </w:p>
          <w:p w:rsidR="007578BF" w:rsidRPr="00582991" w:rsidRDefault="007578B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246" w:type="pct"/>
            <w:tcBorders>
              <w:bottom w:val="single" w:sz="4" w:space="0" w:color="auto"/>
            </w:tcBorders>
          </w:tcPr>
          <w:p w:rsidR="00ED4576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578BF" w:rsidRDefault="007578B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Genoeg materiaal verzamelen.</w:t>
            </w:r>
          </w:p>
          <w:p w:rsidR="007578BF" w:rsidRDefault="007578B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Controleren of de uitleg duidelijk is.</w:t>
            </w:r>
          </w:p>
          <w:p w:rsidR="007578BF" w:rsidRDefault="007578B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578BF" w:rsidRPr="00582991" w:rsidRDefault="007578B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Het blaadje moet volledig gekleurd zijn.</w:t>
            </w:r>
            <w:bookmarkStart w:id="1" w:name="_GoBack"/>
            <w:bookmarkEnd w:id="1"/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ED4576" w:rsidRPr="00ED2937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</w:tc>
      </w:tr>
      <w:tr w:rsidR="00C36B5F" w:rsidRPr="00ED2937">
        <w:trPr>
          <w:cantSplit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C36B5F" w:rsidRPr="00582991" w:rsidRDefault="00C36B5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C36B5F" w:rsidRPr="00ED2937" w:rsidRDefault="00C36B5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AFSLUITING</w:t>
            </w:r>
          </w:p>
        </w:tc>
      </w:tr>
      <w:tr w:rsidR="00ED4576" w:rsidRPr="00ED2937" w:rsidTr="008D32ED">
        <w:trPr>
          <w:cantSplit/>
          <w:trHeight w:val="70"/>
        </w:trPr>
        <w:tc>
          <w:tcPr>
            <w:tcW w:w="1605" w:type="pct"/>
            <w:vAlign w:val="center"/>
          </w:tcPr>
          <w:p w:rsidR="00ED4576" w:rsidRPr="00582991" w:rsidRDefault="00ED4576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966" w:type="pct"/>
            <w:vAlign w:val="center"/>
          </w:tcPr>
          <w:p w:rsidR="00ED4576" w:rsidRPr="00582991" w:rsidRDefault="00ED457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1246" w:type="pct"/>
            <w:vAlign w:val="center"/>
          </w:tcPr>
          <w:p w:rsidR="00ED4576" w:rsidRPr="00582991" w:rsidRDefault="00ED457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183" w:type="pct"/>
          </w:tcPr>
          <w:p w:rsidR="00ED4576" w:rsidRPr="00582991" w:rsidRDefault="00ED457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ED4576" w:rsidRPr="00582991" w:rsidTr="00A311E6">
        <w:trPr>
          <w:cantSplit/>
          <w:trHeight w:val="2835"/>
        </w:trPr>
        <w:tc>
          <w:tcPr>
            <w:tcW w:w="1605" w:type="pct"/>
            <w:vAlign w:val="center"/>
          </w:tcPr>
          <w:p w:rsidR="00ED4576" w:rsidRPr="00582991" w:rsidRDefault="00CC362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controleer je of de</w:t>
            </w:r>
            <w:r w:rsidR="00ED4576" w:rsidRPr="00582991">
              <w:rPr>
                <w:rFonts w:ascii="Arial" w:hAnsi="Arial" w:cs="Arial"/>
                <w:sz w:val="18"/>
                <w:szCs w:val="18"/>
                <w:lang w:val="nl-NL"/>
              </w:rPr>
              <w:t xml:space="preserve"> leerlingen </w:t>
            </w: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de doelen van de les hebben bereikt</w:t>
            </w:r>
            <w:r w:rsidR="00ED4576" w:rsidRPr="00582991">
              <w:rPr>
                <w:rFonts w:ascii="Arial" w:hAnsi="Arial" w:cs="Arial"/>
                <w:sz w:val="18"/>
                <w:szCs w:val="18"/>
                <w:lang w:val="nl-NL"/>
              </w:rPr>
              <w:t xml:space="preserve">? 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samen met de leerlingen bespreken hoe er in de les gewerkt is?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een gezamenlijke activiteit bedenken waarmee je de les afrondt?</w:t>
            </w:r>
          </w:p>
        </w:tc>
        <w:tc>
          <w:tcPr>
            <w:tcW w:w="1966" w:type="pct"/>
          </w:tcPr>
          <w:p w:rsidR="00ED4576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578BF" w:rsidRDefault="007578B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Les stil leggen,</w:t>
            </w:r>
          </w:p>
          <w:p w:rsidR="007578BF" w:rsidRDefault="007578B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Peilen hoever iedereen is</w:t>
            </w:r>
          </w:p>
          <w:p w:rsidR="007578BF" w:rsidRPr="00582991" w:rsidRDefault="007578B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Goede taakverdeling. </w:t>
            </w:r>
          </w:p>
        </w:tc>
        <w:tc>
          <w:tcPr>
            <w:tcW w:w="1246" w:type="pct"/>
          </w:tcPr>
          <w:p w:rsidR="00ED4576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578BF" w:rsidRDefault="007578B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Niet beginnen met opruimen tot ik alle taken heb verdeeld</w:t>
            </w:r>
          </w:p>
          <w:p w:rsidR="007578BF" w:rsidRDefault="007578B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578BF" w:rsidRPr="00582991" w:rsidRDefault="007578B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Les volledig stilleggen. </w:t>
            </w:r>
          </w:p>
        </w:tc>
        <w:tc>
          <w:tcPr>
            <w:tcW w:w="183" w:type="pct"/>
          </w:tcPr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</w:tc>
      </w:tr>
    </w:tbl>
    <w:p w:rsidR="00A128AB" w:rsidRPr="00582991" w:rsidRDefault="00A128AB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p w:rsidR="00582991" w:rsidRPr="00582991" w:rsidRDefault="007578BF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  <w:r>
        <w:rPr>
          <w:noProof/>
          <w:lang w:val="nl-NL" w:eastAsia="nl-NL"/>
        </w:rPr>
        <w:lastRenderedPageBreak/>
        <w:drawing>
          <wp:inline distT="0" distB="0" distL="0" distR="0">
            <wp:extent cx="6840220" cy="9120293"/>
            <wp:effectExtent l="0" t="0" r="0" b="5080"/>
            <wp:docPr id="4" name="Afbeelding 4" descr="https://i.pinimg.com/originals/4e/f0/85/4ef08579a50a30e226514cae06bcc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originals/4e/f0/85/4ef08579a50a30e226514cae06bcc7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12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2991" w:rsidRPr="00582991" w:rsidSect="00ED45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8770B"/>
    <w:multiLevelType w:val="hybridMultilevel"/>
    <w:tmpl w:val="C25AA72E"/>
    <w:lvl w:ilvl="0" w:tplc="F83CD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5F"/>
    <w:rsid w:val="000226E7"/>
    <w:rsid w:val="00063383"/>
    <w:rsid w:val="001B05A2"/>
    <w:rsid w:val="001B2326"/>
    <w:rsid w:val="00313195"/>
    <w:rsid w:val="003358BC"/>
    <w:rsid w:val="00582991"/>
    <w:rsid w:val="007578BF"/>
    <w:rsid w:val="00840A5F"/>
    <w:rsid w:val="008A7270"/>
    <w:rsid w:val="008D32ED"/>
    <w:rsid w:val="008E7BDB"/>
    <w:rsid w:val="008F3B6B"/>
    <w:rsid w:val="009663ED"/>
    <w:rsid w:val="00976605"/>
    <w:rsid w:val="00A128AB"/>
    <w:rsid w:val="00A311E6"/>
    <w:rsid w:val="00B3482A"/>
    <w:rsid w:val="00B6293A"/>
    <w:rsid w:val="00B85ABF"/>
    <w:rsid w:val="00BD49F7"/>
    <w:rsid w:val="00C36B5F"/>
    <w:rsid w:val="00CC3626"/>
    <w:rsid w:val="00ED2937"/>
    <w:rsid w:val="00ED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9D62E5-92D3-444F-B404-3B08B174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GB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akop3">
    <w:name w:val="intra_kop3"/>
    <w:basedOn w:val="Normaalweb"/>
    <w:pPr>
      <w:spacing w:before="100" w:beforeAutospacing="1" w:after="100" w:afterAutospacing="1"/>
    </w:pPr>
    <w:rPr>
      <w:rFonts w:ascii="Verdana" w:hAnsi="Verdana"/>
      <w:b/>
      <w:color w:val="00844A"/>
      <w:szCs w:val="15"/>
      <w:lang w:val="en-US"/>
    </w:rPr>
  </w:style>
  <w:style w:type="paragraph" w:styleId="Normaalweb">
    <w:name w:val="Normal (Web)"/>
    <w:basedOn w:val="Standaard"/>
  </w:style>
  <w:style w:type="paragraph" w:styleId="Plattetekst">
    <w:name w:val="Body Text"/>
    <w:basedOn w:val="Standaard"/>
    <w:rPr>
      <w:sz w:val="16"/>
      <w:lang w:val="nl-NL"/>
    </w:rPr>
  </w:style>
  <w:style w:type="character" w:styleId="GevolgdeHyperlink">
    <w:name w:val="FollowedHyperlink"/>
    <w:basedOn w:val="Standaardalinea-lettertype"/>
    <w:rPr>
      <w:rFonts w:ascii="Verdana" w:hAnsi="Verdana"/>
      <w:strike w:val="0"/>
      <w:dstrike w:val="0"/>
      <w:color w:val="009900"/>
      <w:sz w:val="15"/>
      <w:szCs w:val="15"/>
      <w:u w:val="none"/>
      <w:effect w:val="none"/>
    </w:rPr>
  </w:style>
  <w:style w:type="table" w:styleId="Tabelraster">
    <w:name w:val="Table Grid"/>
    <w:basedOn w:val="Standaardtabel"/>
    <w:rsid w:val="0058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A72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A727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LESVOORBEREIDINGSFORMULIER</vt:lpstr>
    </vt:vector>
  </TitlesOfParts>
  <Company>Saxion, APO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LESVOORBEREIDINGSFORMULIER</dc:title>
  <dc:creator>cme02</dc:creator>
  <cp:lastModifiedBy>Nicole</cp:lastModifiedBy>
  <cp:revision>2</cp:revision>
  <cp:lastPrinted>2009-05-26T08:49:00Z</cp:lastPrinted>
  <dcterms:created xsi:type="dcterms:W3CDTF">2018-11-08T17:45:00Z</dcterms:created>
  <dcterms:modified xsi:type="dcterms:W3CDTF">2018-11-08T17:45:00Z</dcterms:modified>
</cp:coreProperties>
</file>